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D7A" w:rsidRDefault="00531D7A" w:rsidP="00531D7A">
      <w:pPr>
        <w:jc w:val="center"/>
      </w:pPr>
      <w:bookmarkStart w:id="0" w:name="_GoBack"/>
      <w:r w:rsidRPr="00531D7A">
        <w:t xml:space="preserve">We </w:t>
      </w:r>
      <w:proofErr w:type="gramStart"/>
      <w:r w:rsidRPr="00531D7A">
        <w:t>Make  Memories</w:t>
      </w:r>
      <w:proofErr w:type="gramEnd"/>
    </w:p>
    <w:bookmarkEnd w:id="0"/>
    <w:p w:rsidR="0072739F" w:rsidRDefault="00531D7A" w:rsidP="00531D7A">
      <w:pPr>
        <w:jc w:val="right"/>
        <w:rPr>
          <w:rFonts w:hint="cs"/>
        </w:rPr>
      </w:pPr>
      <w:r w:rsidRPr="00531D7A">
        <w:t>History</w:t>
      </w:r>
      <w:r w:rsidRPr="00531D7A">
        <w:cr/>
      </w:r>
      <w:r w:rsidRPr="00531D7A">
        <w:rPr>
          <w:rFonts w:cs="Arial"/>
          <w:rtl/>
        </w:rPr>
        <w:t xml:space="preserve">    </w:t>
      </w:r>
      <w:r w:rsidRPr="00531D7A">
        <w:t xml:space="preserve">In the last day of fall 2007, </w:t>
      </w:r>
      <w:proofErr w:type="spellStart"/>
      <w:r w:rsidRPr="00531D7A">
        <w:t>Gonbad</w:t>
      </w:r>
      <w:proofErr w:type="spellEnd"/>
      <w:r w:rsidRPr="00531D7A">
        <w:t xml:space="preserve"> </w:t>
      </w:r>
      <w:proofErr w:type="spellStart"/>
      <w:r w:rsidRPr="00531D7A">
        <w:t>Caboud</w:t>
      </w:r>
      <w:proofErr w:type="spellEnd"/>
      <w:r w:rsidRPr="00531D7A">
        <w:t xml:space="preserve"> Studio was officially founded by </w:t>
      </w:r>
      <w:proofErr w:type="spellStart"/>
      <w:r w:rsidRPr="00531D7A">
        <w:t>Babak</w:t>
      </w:r>
      <w:proofErr w:type="spellEnd"/>
      <w:r w:rsidRPr="00531D7A">
        <w:t xml:space="preserve"> and </w:t>
      </w:r>
      <w:proofErr w:type="spellStart"/>
      <w:r w:rsidRPr="00531D7A">
        <w:t>Behnoud</w:t>
      </w:r>
      <w:proofErr w:type="spellEnd"/>
      <w:r w:rsidRPr="00531D7A">
        <w:t xml:space="preserve"> </w:t>
      </w:r>
      <w:proofErr w:type="spellStart"/>
      <w:r w:rsidRPr="00531D7A">
        <w:t>Nekooie</w:t>
      </w:r>
      <w:proofErr w:type="spellEnd"/>
      <w:r w:rsidRPr="00531D7A">
        <w:t xml:space="preserve">. The first film co-produced by the </w:t>
      </w:r>
      <w:proofErr w:type="spellStart"/>
      <w:r w:rsidRPr="00531D7A">
        <w:t>Nekooei</w:t>
      </w:r>
      <w:proofErr w:type="spellEnd"/>
      <w:r w:rsidRPr="00531D7A">
        <w:t xml:space="preserve"> brothers was a short animated film named “</w:t>
      </w:r>
      <w:proofErr w:type="spellStart"/>
      <w:r w:rsidRPr="00531D7A">
        <w:t>Avaye</w:t>
      </w:r>
      <w:proofErr w:type="spellEnd"/>
      <w:r w:rsidRPr="00531D7A">
        <w:t xml:space="preserve"> No” in 2004. It laid the foundation for more collaborative work, which led to the setting up their independent studio.  The objective of this studio is to produce high-quality animation as well as promoting Iranian animation in the world.  Their works have been nominated for numerous awards in top Iranian and international festivals</w:t>
      </w:r>
      <w:r w:rsidRPr="00531D7A">
        <w:rPr>
          <w:rFonts w:cs="Arial"/>
          <w:rtl/>
        </w:rPr>
        <w:t xml:space="preserve">. </w:t>
      </w:r>
      <w:r w:rsidRPr="00531D7A">
        <w:cr/>
        <w:t>Strategy</w:t>
      </w:r>
      <w:r w:rsidRPr="00531D7A">
        <w:cr/>
      </w:r>
      <w:r w:rsidRPr="00531D7A">
        <w:rPr>
          <w:rFonts w:cs="Arial"/>
          <w:rtl/>
        </w:rPr>
        <w:t xml:space="preserve">    </w:t>
      </w:r>
      <w:proofErr w:type="spellStart"/>
      <w:r w:rsidRPr="00531D7A">
        <w:t>Nekooei</w:t>
      </w:r>
      <w:proofErr w:type="spellEnd"/>
      <w:r w:rsidRPr="00531D7A">
        <w:t xml:space="preserve"> brothers have pursued two important strategic goals trying to achieve their objectives. Firstly animation that is made for the audience; the importance of those who watch their animated films is never overlooked. Second producing relatable films for both Iranian and international audience. They also believe that each film’s development is the result of teamwork and thus, they always use experts in their team as well as providing an appropriate environment for experts and artists</w:t>
      </w:r>
      <w:r w:rsidRPr="00531D7A">
        <w:rPr>
          <w:rFonts w:cs="Arial"/>
          <w:rtl/>
        </w:rPr>
        <w:t>.</w:t>
      </w:r>
      <w:r w:rsidRPr="00531D7A">
        <w:cr/>
      </w:r>
      <w:r w:rsidRPr="00531D7A">
        <w:cr/>
        <w:t>Mission &amp; Objectives</w:t>
      </w:r>
      <w:r w:rsidRPr="00531D7A">
        <w:cr/>
      </w:r>
      <w:r w:rsidRPr="00531D7A">
        <w:rPr>
          <w:rFonts w:cs="Arial"/>
          <w:rtl/>
        </w:rPr>
        <w:t xml:space="preserve">   </w:t>
      </w:r>
      <w:r w:rsidRPr="00531D7A">
        <w:t xml:space="preserve">The production of high-quality works that amuses and attracts the audience and entering the global market for a brighter future would be the studio’s next major mission. A mission the directors of </w:t>
      </w:r>
      <w:proofErr w:type="spellStart"/>
      <w:r w:rsidRPr="00531D7A">
        <w:t>Gonbad</w:t>
      </w:r>
      <w:proofErr w:type="spellEnd"/>
      <w:r w:rsidRPr="00531D7A">
        <w:t xml:space="preserve"> </w:t>
      </w:r>
      <w:proofErr w:type="spellStart"/>
      <w:r w:rsidRPr="00531D7A">
        <w:t>Caboud</w:t>
      </w:r>
      <w:proofErr w:type="spellEnd"/>
      <w:r w:rsidRPr="00531D7A">
        <w:t xml:space="preserve"> have pursued; numerous animations short film format, TV series and ads have been produced at </w:t>
      </w:r>
      <w:proofErr w:type="spellStart"/>
      <w:r w:rsidRPr="00531D7A">
        <w:t>Gonbad</w:t>
      </w:r>
      <w:proofErr w:type="spellEnd"/>
      <w:r w:rsidRPr="00531D7A">
        <w:t xml:space="preserve"> </w:t>
      </w:r>
      <w:proofErr w:type="spellStart"/>
      <w:r w:rsidRPr="00531D7A">
        <w:t>Caboud</w:t>
      </w:r>
      <w:proofErr w:type="spellEnd"/>
      <w:r w:rsidRPr="00531D7A">
        <w:t xml:space="preserve"> Studio so far</w:t>
      </w:r>
      <w:r w:rsidRPr="00531D7A">
        <w:rPr>
          <w:rFonts w:cs="Arial"/>
          <w:rtl/>
        </w:rPr>
        <w:t>.</w:t>
      </w:r>
      <w:r w:rsidRPr="00531D7A">
        <w:cr/>
      </w:r>
      <w:r w:rsidRPr="00531D7A">
        <w:cr/>
        <w:t>Vision</w:t>
      </w:r>
      <w:r w:rsidRPr="00531D7A">
        <w:cr/>
      </w:r>
      <w:r w:rsidRPr="00531D7A">
        <w:rPr>
          <w:rFonts w:cs="Arial"/>
          <w:rtl/>
        </w:rPr>
        <w:t xml:space="preserve">   </w:t>
      </w:r>
      <w:r w:rsidRPr="00531D7A">
        <w:t>International success and entering the global market based on quality, creating lovable and creative characters and innovation are the studio’s vision; telling new stories in form of series and short animated films using the cinematic techniques</w:t>
      </w:r>
      <w:r w:rsidRPr="00531D7A">
        <w:rPr>
          <w:rFonts w:cs="Arial"/>
          <w:rtl/>
        </w:rPr>
        <w:t>.</w:t>
      </w:r>
      <w:r w:rsidRPr="00531D7A">
        <w:rPr>
          <w:rtl/>
        </w:rPr>
        <w:cr/>
      </w:r>
    </w:p>
    <w:sectPr w:rsidR="0072739F" w:rsidSect="00B849A0">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D7A"/>
    <w:rsid w:val="00531D7A"/>
    <w:rsid w:val="0072739F"/>
    <w:rsid w:val="00B849A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59410E-4A3B-4FB2-841C-91636D13D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2024-01-08T13:51:00Z</dcterms:created>
  <dcterms:modified xsi:type="dcterms:W3CDTF">2024-01-08T13:54:00Z</dcterms:modified>
</cp:coreProperties>
</file>